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5" w:rsidRDefault="00411595" w:rsidP="00411595">
      <w:pPr>
        <w:shd w:val="clear" w:color="auto" w:fill="FFFFFF"/>
        <w:spacing w:line="20" w:lineRule="atLeast"/>
        <w:ind w:left="720"/>
        <w:textAlignment w:val="top"/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</w:pP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Szanowni Państwo,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W Szkole Podstawowej nr 18 im. Ignacego Krasickiego w Sosnowcu 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pracujemy z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pakiet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em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G </w:t>
      </w:r>
      <w:proofErr w:type="spellStart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Suite</w:t>
      </w:r>
      <w:proofErr w:type="spellEnd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dla Szkół i Uczelni. Wprowadzenie go ma </w:t>
      </w:r>
      <w:hyperlink r:id="rId4" w:tgtFrame="_blank" w:tooltip="http://m.in" w:history="1">
        <w:r w:rsidRPr="004C4E5A">
          <w:rPr>
            <w:rStyle w:val="Hipercze"/>
            <w:rFonts w:ascii="Tahoma" w:hAnsi="Tahoma" w:cs="Tahoma"/>
            <w:color w:val="943634" w:themeColor="accent2" w:themeShade="BF"/>
            <w:sz w:val="28"/>
            <w:szCs w:val="28"/>
            <w:shd w:val="clear" w:color="auto" w:fill="FFFFFF"/>
          </w:rPr>
          <w:t>m.in</w:t>
        </w:r>
      </w:hyperlink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. na celu ujednolic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iło 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prac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ę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w systemie nauczania zdalnego. Dzięki temu usprawni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amy 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przepływ informacji między uczniem/opiekunem a nauczycielem ( w tym: odsyłanie wykonanych prac uczniowskich ).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Na 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stronie internetowej szkoły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został umieszczony dokładny opis pakietu G </w:t>
      </w:r>
      <w:proofErr w:type="spellStart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Suite</w:t>
      </w:r>
      <w:proofErr w:type="spellEnd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wraz z odpowiedziami na najczęściej zadawane pytania. (zachęcamy do zapoznania się z nim)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Szczegółowych informacji udziela 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administrator p. Piotr </w:t>
      </w:r>
      <w:proofErr w:type="spellStart"/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Krzyszczyk</w:t>
      </w:r>
      <w:proofErr w:type="spellEnd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– </w:t>
      </w:r>
      <w:hyperlink r:id="rId5" w:history="1">
        <w:r w:rsidRPr="00D22C6E">
          <w:rPr>
            <w:rStyle w:val="Hipercze"/>
            <w:rFonts w:ascii="Tahoma" w:hAnsi="Tahoma" w:cs="Tahoma"/>
            <w:sz w:val="28"/>
            <w:szCs w:val="28"/>
            <w:shd w:val="clear" w:color="auto" w:fill="FFFFFF"/>
          </w:rPr>
          <w:t>p.krzyszczyk@sp18sosnowiec.pl</w:t>
        </w:r>
      </w:hyperlink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.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Prosimy o Państwa zgodę na utworzenie konta G </w:t>
      </w:r>
      <w:proofErr w:type="spellStart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Suite</w:t>
      </w:r>
      <w:proofErr w:type="spellEnd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dla Szkół i Uczelni dla Państwa dziecka i zarządzanie tym kontem. Proszę uzupełnić poniższą informację i odesłać (używając funkcji odpowiedz) najpóźniej do 2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6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10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.2020</w:t>
      </w:r>
    </w:p>
    <w:p w:rsidR="001C56E4" w:rsidRDefault="00411595" w:rsidP="00411595"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Zgoda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Wyrażam zgodę na utworzenie i obsługę przez Szkołę Podstawową nr 18 im. Ignacego Krasickiego w Sosnowcu konta G </w:t>
      </w:r>
      <w:proofErr w:type="spellStart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Suite</w:t>
      </w:r>
      <w:proofErr w:type="spellEnd"/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 xml:space="preserve"> dla Szkół i Uczelni dla mojego dziecka. Udzielam firmie Google pozwolenia na zbieranie, używanie i ujawnianie informacji dotyczących mojego dziecka wyłącznie w celach wymienionych w dokumencie.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Imię i nazwisko ucznia: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Imię i nazwisko rodzica lub opiekuna: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  <w:shd w:val="clear" w:color="auto" w:fill="FFFFFF"/>
        </w:rPr>
        <w:t>Data:</w:t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  <w:r w:rsidRPr="004C4E5A">
        <w:rPr>
          <w:rFonts w:ascii="Tahoma" w:hAnsi="Tahoma" w:cs="Tahoma"/>
          <w:color w:val="943634" w:themeColor="accent2" w:themeShade="BF"/>
          <w:sz w:val="28"/>
          <w:szCs w:val="28"/>
        </w:rPr>
        <w:br/>
      </w:r>
    </w:p>
    <w:sectPr w:rsidR="001C56E4" w:rsidSect="001C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1595"/>
    <w:rsid w:val="001C56E4"/>
    <w:rsid w:val="00411595"/>
    <w:rsid w:val="00F7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595"/>
    <w:pPr>
      <w:spacing w:before="0" w:beforeAutospacing="0" w:after="160" w:afterAutospacing="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krzyszczyk@sp18sosnowiec.pl" TargetMode="Externa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agnie_000</dc:creator>
  <cp:lastModifiedBy>agnie_000</cp:lastModifiedBy>
  <cp:revision>2</cp:revision>
  <dcterms:created xsi:type="dcterms:W3CDTF">2020-10-24T08:59:00Z</dcterms:created>
  <dcterms:modified xsi:type="dcterms:W3CDTF">2020-10-24T08:59:00Z</dcterms:modified>
</cp:coreProperties>
</file>