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924" w:rsidRPr="0071516D" w:rsidRDefault="00AA110F" w:rsidP="00661519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516D">
        <w:rPr>
          <w:rFonts w:ascii="Times New Roman" w:hAnsi="Times New Roman" w:cs="Times New Roman"/>
          <w:b/>
          <w:sz w:val="24"/>
          <w:szCs w:val="24"/>
        </w:rPr>
        <w:t>PROCEDURY POSTĘPOWANIA Z DZIECKIEM PRZEWLEKLE CHORYM</w:t>
      </w:r>
    </w:p>
    <w:p w:rsidR="00AA110F" w:rsidRPr="00AA110F" w:rsidRDefault="00AA110F" w:rsidP="00661519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1516D">
        <w:rPr>
          <w:rFonts w:ascii="Times New Roman" w:hAnsi="Times New Roman" w:cs="Times New Roman"/>
          <w:b/>
          <w:sz w:val="24"/>
          <w:szCs w:val="24"/>
        </w:rPr>
        <w:t>W SZKOLE PODSTAWOWEJ nr 18 w SOSNOWCU</w:t>
      </w:r>
    </w:p>
    <w:p w:rsidR="00AA110F" w:rsidRPr="00AA110F" w:rsidRDefault="00AA110F" w:rsidP="0066151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1516D" w:rsidRDefault="0071516D" w:rsidP="00661519">
      <w:pPr>
        <w:pStyle w:val="Akapitzlist"/>
        <w:numPr>
          <w:ilvl w:val="0"/>
          <w:numId w:val="2"/>
        </w:numPr>
        <w:spacing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71516D">
        <w:rPr>
          <w:rFonts w:ascii="Times New Roman" w:hAnsi="Times New Roman" w:cs="Times New Roman"/>
          <w:b/>
          <w:sz w:val="24"/>
          <w:szCs w:val="24"/>
        </w:rPr>
        <w:t>Obowiązki rodzica</w:t>
      </w:r>
      <w:r w:rsidRPr="0071516D">
        <w:rPr>
          <w:rFonts w:ascii="Times New Roman" w:hAnsi="Times New Roman" w:cs="Times New Roman"/>
          <w:sz w:val="24"/>
          <w:szCs w:val="24"/>
        </w:rPr>
        <w:t>:</w:t>
      </w:r>
    </w:p>
    <w:p w:rsidR="0071516D" w:rsidRPr="0071516D" w:rsidRDefault="0071516D" w:rsidP="00661519">
      <w:pPr>
        <w:pStyle w:val="Akapitzlist"/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661519" w:rsidRDefault="0071516D" w:rsidP="00661519">
      <w:pPr>
        <w:pStyle w:val="Akapitzlist"/>
        <w:spacing w:line="276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71516D">
        <w:rPr>
          <w:rFonts w:ascii="Times New Roman" w:hAnsi="Times New Roman" w:cs="Times New Roman"/>
          <w:sz w:val="24"/>
          <w:szCs w:val="24"/>
        </w:rPr>
        <w:t xml:space="preserve"> • W przypadku ucznia rozpoczynającego naukę w </w:t>
      </w:r>
      <w:r w:rsidR="00661519">
        <w:rPr>
          <w:rFonts w:ascii="Times New Roman" w:hAnsi="Times New Roman" w:cs="Times New Roman"/>
          <w:sz w:val="24"/>
          <w:szCs w:val="24"/>
        </w:rPr>
        <w:t>s</w:t>
      </w:r>
      <w:r w:rsidRPr="0071516D">
        <w:rPr>
          <w:rFonts w:ascii="Times New Roman" w:hAnsi="Times New Roman" w:cs="Times New Roman"/>
          <w:sz w:val="24"/>
          <w:szCs w:val="24"/>
        </w:rPr>
        <w:t xml:space="preserve">zkole rodzic najpóźniej do 1 września powinien dostarczyć wychowawcy informacje o stanie zdrowia dziecka przewlekle chorego, objawach choroby, zagrożeniach zdrowotnych, przyjmowanych lekach i ich wpływie na organizm. </w:t>
      </w:r>
    </w:p>
    <w:p w:rsidR="00661519" w:rsidRDefault="00661519" w:rsidP="00661519">
      <w:pPr>
        <w:pStyle w:val="Akapitzlist"/>
        <w:spacing w:line="276" w:lineRule="auto"/>
        <w:ind w:left="426" w:hanging="284"/>
        <w:rPr>
          <w:rFonts w:ascii="Times New Roman" w:hAnsi="Times New Roman" w:cs="Times New Roman"/>
          <w:sz w:val="24"/>
          <w:szCs w:val="24"/>
        </w:rPr>
      </w:pPr>
    </w:p>
    <w:p w:rsidR="0071516D" w:rsidRDefault="00661519" w:rsidP="00661519">
      <w:pPr>
        <w:pStyle w:val="Akapitzlist"/>
        <w:spacing w:line="276" w:lineRule="auto"/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  <w:r w:rsidRPr="0071516D">
        <w:rPr>
          <w:rFonts w:ascii="Times New Roman" w:hAnsi="Times New Roman" w:cs="Times New Roman"/>
          <w:sz w:val="24"/>
          <w:szCs w:val="24"/>
        </w:rPr>
        <w:t xml:space="preserve">• </w:t>
      </w:r>
      <w:r w:rsidR="0071516D" w:rsidRPr="0071516D">
        <w:rPr>
          <w:rFonts w:ascii="Times New Roman" w:hAnsi="Times New Roman" w:cs="Times New Roman"/>
          <w:sz w:val="24"/>
          <w:szCs w:val="24"/>
        </w:rPr>
        <w:t>Jeśli choroba zostanie zdiagnozowana podczas uczęszczania do szkoły rodzic powinien niezwłocznie poinformować o tym fakcie wychowawcę.</w:t>
      </w:r>
    </w:p>
    <w:p w:rsidR="0071516D" w:rsidRPr="0071516D" w:rsidRDefault="0071516D" w:rsidP="00661519">
      <w:pPr>
        <w:pStyle w:val="Akapitzlist"/>
        <w:spacing w:line="276" w:lineRule="auto"/>
        <w:ind w:left="426" w:hanging="284"/>
        <w:rPr>
          <w:rFonts w:ascii="Times New Roman" w:hAnsi="Times New Roman" w:cs="Times New Roman"/>
          <w:sz w:val="24"/>
          <w:szCs w:val="24"/>
        </w:rPr>
      </w:pPr>
    </w:p>
    <w:p w:rsidR="00661519" w:rsidRDefault="0071516D" w:rsidP="00661519">
      <w:pPr>
        <w:pStyle w:val="Akapitzlist"/>
        <w:spacing w:line="276" w:lineRule="auto"/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  <w:r w:rsidRPr="0071516D">
        <w:rPr>
          <w:rFonts w:ascii="Times New Roman" w:hAnsi="Times New Roman" w:cs="Times New Roman"/>
          <w:sz w:val="24"/>
          <w:szCs w:val="24"/>
        </w:rPr>
        <w:t xml:space="preserve"> • Rodzic jest zobowiązany do stałej współpracy z wychowawcą dziecka chorego. </w:t>
      </w:r>
    </w:p>
    <w:p w:rsidR="00661519" w:rsidRDefault="00661519" w:rsidP="00661519">
      <w:pPr>
        <w:pStyle w:val="Akapitzlist"/>
        <w:spacing w:line="276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</w:p>
    <w:p w:rsidR="0071516D" w:rsidRDefault="0071516D" w:rsidP="00661519">
      <w:pPr>
        <w:pStyle w:val="Akapitzlist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1516D">
        <w:rPr>
          <w:rFonts w:ascii="Times New Roman" w:hAnsi="Times New Roman" w:cs="Times New Roman"/>
          <w:sz w:val="24"/>
          <w:szCs w:val="24"/>
        </w:rPr>
        <w:t>W odniesieniu do ucznia z chorobą przewlekłą, kiedy występuje konieczność stałego podawania mu leków w szkole, rodzice dziecka zobowiązani są do przedłożenia informacji:</w:t>
      </w:r>
    </w:p>
    <w:p w:rsidR="0071516D" w:rsidRPr="0071516D" w:rsidRDefault="0071516D" w:rsidP="00661519">
      <w:pPr>
        <w:pStyle w:val="Akapitzlist"/>
        <w:spacing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</w:p>
    <w:p w:rsidR="0071516D" w:rsidRDefault="0071516D" w:rsidP="00661519">
      <w:pPr>
        <w:pStyle w:val="Akapitzlist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1516D">
        <w:rPr>
          <w:rFonts w:ascii="Times New Roman" w:hAnsi="Times New Roman" w:cs="Times New Roman"/>
          <w:sz w:val="24"/>
          <w:szCs w:val="24"/>
        </w:rPr>
        <w:t xml:space="preserve">jaką chorobę dziecko choruje; </w:t>
      </w:r>
    </w:p>
    <w:p w:rsidR="0071516D" w:rsidRDefault="0071516D" w:rsidP="00661519">
      <w:pPr>
        <w:pStyle w:val="Akapitzlist"/>
        <w:spacing w:line="276" w:lineRule="auto"/>
        <w:ind w:left="562"/>
        <w:rPr>
          <w:rFonts w:ascii="Times New Roman" w:hAnsi="Times New Roman" w:cs="Times New Roman"/>
          <w:sz w:val="24"/>
          <w:szCs w:val="24"/>
        </w:rPr>
      </w:pPr>
    </w:p>
    <w:p w:rsidR="0071516D" w:rsidRDefault="0071516D" w:rsidP="00661519">
      <w:pPr>
        <w:pStyle w:val="Akapitzlist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1516D">
        <w:rPr>
          <w:rFonts w:ascii="Times New Roman" w:hAnsi="Times New Roman" w:cs="Times New Roman"/>
          <w:sz w:val="24"/>
          <w:szCs w:val="24"/>
        </w:rPr>
        <w:t>jakie leki na zlecenie lekarza zażywa (nazwa leku, sposób dawkowania);</w:t>
      </w:r>
    </w:p>
    <w:p w:rsidR="0071516D" w:rsidRPr="0071516D" w:rsidRDefault="0071516D" w:rsidP="00661519">
      <w:pPr>
        <w:pStyle w:val="Akapitzlist"/>
        <w:spacing w:line="276" w:lineRule="auto"/>
        <w:ind w:left="562"/>
        <w:rPr>
          <w:rFonts w:ascii="Times New Roman" w:hAnsi="Times New Roman" w:cs="Times New Roman"/>
          <w:sz w:val="24"/>
          <w:szCs w:val="24"/>
        </w:rPr>
      </w:pPr>
    </w:p>
    <w:p w:rsidR="0071516D" w:rsidRDefault="0071516D" w:rsidP="00661519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516D">
        <w:rPr>
          <w:rFonts w:ascii="Times New Roman" w:hAnsi="Times New Roman" w:cs="Times New Roman"/>
          <w:sz w:val="24"/>
          <w:szCs w:val="24"/>
        </w:rPr>
        <w:t>konieczne jest również dołączenie zlecenia lekarskiego oraz pisemnego upoważnienia pielęgniarki szkolnej do podawania dziecku leków; w czasie nieobecności pielęgniarki w placówce oświatowej - w sytuacji, gdy stan zdrowia dziecka wymaga podania leku lub wykonania innych czynności (np. kontroli poziomu cukru we krwi u dziecka chorego na cukrzycę czy podania leku drogą wziewną dziecku choremu na astmę) - czynności te mogą wykonywać również inne osoby (w tym: samo dziecko, nauczyciel), jeżeli odbyły przeszkolenie w tym zakresie. Osoby przyjmujące zadanie muszą wyrazić na to zgodę, zaś posiadanie wykształcenia medycznego nie jest wymogiem koniecznym. Delegowanie przez rodziców uprawnień do wykonywania czynności związanych z opieką nad dzieckiem oraz zgoda pracownika szkoły i zobowiązanie do sprawowania opieki winny mieć formę umowy pisemnej pomiędzy rodzicami dziecka przewlekle chorego, a pracownikiem szkoły.</w:t>
      </w:r>
    </w:p>
    <w:p w:rsidR="0071516D" w:rsidRPr="0071516D" w:rsidRDefault="0071516D" w:rsidP="00661519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1516D" w:rsidRDefault="0071516D" w:rsidP="00661519">
      <w:pPr>
        <w:pStyle w:val="Akapitzlist"/>
        <w:numPr>
          <w:ilvl w:val="0"/>
          <w:numId w:val="2"/>
        </w:numPr>
        <w:spacing w:line="276" w:lineRule="auto"/>
        <w:ind w:left="709"/>
        <w:rPr>
          <w:rFonts w:ascii="Times New Roman" w:hAnsi="Times New Roman" w:cs="Times New Roman"/>
          <w:b/>
          <w:sz w:val="24"/>
          <w:szCs w:val="24"/>
        </w:rPr>
      </w:pPr>
      <w:r w:rsidRPr="0071516D">
        <w:rPr>
          <w:rFonts w:ascii="Times New Roman" w:hAnsi="Times New Roman" w:cs="Times New Roman"/>
          <w:b/>
          <w:sz w:val="24"/>
          <w:szCs w:val="24"/>
        </w:rPr>
        <w:t xml:space="preserve">Obowiązki wychowawcy: </w:t>
      </w:r>
    </w:p>
    <w:p w:rsidR="0071516D" w:rsidRPr="0071516D" w:rsidRDefault="0071516D" w:rsidP="00661519">
      <w:pPr>
        <w:pStyle w:val="Akapitzlist"/>
        <w:spacing w:line="276" w:lineRule="auto"/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71516D" w:rsidRDefault="0071516D" w:rsidP="00661519">
      <w:pPr>
        <w:pStyle w:val="Akapitzlist"/>
        <w:spacing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71516D">
        <w:rPr>
          <w:rFonts w:ascii="Times New Roman" w:hAnsi="Times New Roman" w:cs="Times New Roman"/>
          <w:sz w:val="24"/>
          <w:szCs w:val="24"/>
        </w:rPr>
        <w:t>• Wychowawca jest zobowiązany do przekazania informacji Radzie Pedagogicznej i pozostałym pracownikom szkoły o sposobach postępowania z chorym dzieckiem na co dzień oraz w sytuacji zaostr</w:t>
      </w:r>
      <w:r>
        <w:rPr>
          <w:rFonts w:ascii="Times New Roman" w:hAnsi="Times New Roman" w:cs="Times New Roman"/>
          <w:sz w:val="24"/>
          <w:szCs w:val="24"/>
        </w:rPr>
        <w:t>zenia objawów czy ataku choroby</w:t>
      </w:r>
    </w:p>
    <w:p w:rsidR="0071516D" w:rsidRPr="0071516D" w:rsidRDefault="0071516D" w:rsidP="00661519">
      <w:pPr>
        <w:pStyle w:val="Akapitzlist"/>
        <w:spacing w:line="276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71516D" w:rsidRDefault="0071516D" w:rsidP="00661519">
      <w:pPr>
        <w:pStyle w:val="Akapitzlist"/>
        <w:spacing w:line="276" w:lineRule="auto"/>
        <w:ind w:left="426" w:hanging="142"/>
        <w:rPr>
          <w:rFonts w:ascii="Times New Roman" w:hAnsi="Times New Roman" w:cs="Times New Roman"/>
          <w:sz w:val="24"/>
          <w:szCs w:val="24"/>
        </w:rPr>
      </w:pPr>
      <w:r w:rsidRPr="0071516D">
        <w:rPr>
          <w:rFonts w:ascii="Times New Roman" w:hAnsi="Times New Roman" w:cs="Times New Roman"/>
          <w:sz w:val="24"/>
          <w:szCs w:val="24"/>
        </w:rPr>
        <w:t xml:space="preserve"> • O </w:t>
      </w:r>
      <w:r w:rsidR="00661519" w:rsidRPr="0071516D">
        <w:rPr>
          <w:rFonts w:ascii="Times New Roman" w:hAnsi="Times New Roman" w:cs="Times New Roman"/>
          <w:sz w:val="24"/>
          <w:szCs w:val="24"/>
        </w:rPr>
        <w:t>zdiagnozowanej</w:t>
      </w:r>
      <w:r w:rsidRPr="0071516D">
        <w:rPr>
          <w:rFonts w:ascii="Times New Roman" w:hAnsi="Times New Roman" w:cs="Times New Roman"/>
          <w:sz w:val="24"/>
          <w:szCs w:val="24"/>
        </w:rPr>
        <w:t xml:space="preserve"> u dziecka chorobie wychowawca informuje pielęgniarkę szkolną.</w:t>
      </w:r>
    </w:p>
    <w:p w:rsidR="0071516D" w:rsidRDefault="0071516D" w:rsidP="00661519">
      <w:pPr>
        <w:pStyle w:val="Akapitzlist"/>
        <w:spacing w:line="276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71516D" w:rsidRDefault="0071516D" w:rsidP="00661519">
      <w:pPr>
        <w:pStyle w:val="Akapitzlist"/>
        <w:spacing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71516D">
        <w:rPr>
          <w:rFonts w:ascii="Times New Roman" w:hAnsi="Times New Roman" w:cs="Times New Roman"/>
          <w:sz w:val="24"/>
          <w:szCs w:val="24"/>
        </w:rPr>
        <w:t xml:space="preserve"> • Wychowawca w porozumieniu z nauczycielami na bieżąco informuje rodziców o samopoczuciu dziecka lub zauważonych zmianach w zachowaniu w czasie pobytu w szkole. </w:t>
      </w:r>
    </w:p>
    <w:p w:rsidR="00661519" w:rsidRPr="0071516D" w:rsidRDefault="00661519" w:rsidP="00661519">
      <w:pPr>
        <w:pStyle w:val="Akapitzlist"/>
        <w:spacing w:line="276" w:lineRule="auto"/>
        <w:ind w:left="142" w:hanging="142"/>
        <w:rPr>
          <w:rFonts w:ascii="Times New Roman" w:hAnsi="Times New Roman" w:cs="Times New Roman"/>
          <w:sz w:val="24"/>
          <w:szCs w:val="24"/>
        </w:rPr>
      </w:pPr>
    </w:p>
    <w:p w:rsidR="0071516D" w:rsidRPr="00661519" w:rsidRDefault="0071516D" w:rsidP="00661519">
      <w:pPr>
        <w:pStyle w:val="Akapitzlist"/>
        <w:numPr>
          <w:ilvl w:val="0"/>
          <w:numId w:val="2"/>
        </w:numPr>
        <w:spacing w:line="276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661519">
        <w:rPr>
          <w:rFonts w:ascii="Times New Roman" w:hAnsi="Times New Roman" w:cs="Times New Roman"/>
          <w:b/>
          <w:sz w:val="24"/>
          <w:szCs w:val="24"/>
        </w:rPr>
        <w:t>Obowiązki nauczycieli:</w:t>
      </w:r>
    </w:p>
    <w:p w:rsidR="00661519" w:rsidRPr="00661519" w:rsidRDefault="00661519" w:rsidP="00661519">
      <w:pPr>
        <w:pStyle w:val="Akapitzlist"/>
        <w:spacing w:line="276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71516D" w:rsidRDefault="0071516D" w:rsidP="00661519">
      <w:pPr>
        <w:pStyle w:val="Akapitzlist"/>
        <w:spacing w:line="276" w:lineRule="auto"/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  <w:r w:rsidRPr="0071516D">
        <w:rPr>
          <w:rFonts w:ascii="Times New Roman" w:hAnsi="Times New Roman" w:cs="Times New Roman"/>
          <w:sz w:val="24"/>
          <w:szCs w:val="24"/>
        </w:rPr>
        <w:t xml:space="preserve"> </w:t>
      </w:r>
      <w:r w:rsidR="00661519" w:rsidRPr="0071516D">
        <w:rPr>
          <w:rFonts w:ascii="Times New Roman" w:hAnsi="Times New Roman" w:cs="Times New Roman"/>
          <w:sz w:val="24"/>
          <w:szCs w:val="24"/>
        </w:rPr>
        <w:t xml:space="preserve">• </w:t>
      </w:r>
      <w:r w:rsidRPr="0071516D">
        <w:rPr>
          <w:rFonts w:ascii="Times New Roman" w:hAnsi="Times New Roman" w:cs="Times New Roman"/>
          <w:sz w:val="24"/>
          <w:szCs w:val="24"/>
        </w:rPr>
        <w:t>Nauczyciele są zobowiązani dostosować formy pracy dydaktycznej, dobór treści i metod oraz organizację nauczania do możliwości psychofizycznych tego ucznia, a także do objęcia go różnymi formami pomocy psychologiczno-pedagogicznej.</w:t>
      </w:r>
    </w:p>
    <w:p w:rsidR="00661519" w:rsidRPr="0071516D" w:rsidRDefault="00661519" w:rsidP="00661519">
      <w:pPr>
        <w:pStyle w:val="Akapitzlist"/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71516D" w:rsidRDefault="0071516D" w:rsidP="00661519">
      <w:pPr>
        <w:pStyle w:val="Akapitzlist"/>
        <w:spacing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71516D">
        <w:rPr>
          <w:rFonts w:ascii="Times New Roman" w:hAnsi="Times New Roman" w:cs="Times New Roman"/>
          <w:sz w:val="24"/>
          <w:szCs w:val="24"/>
        </w:rPr>
        <w:t xml:space="preserve"> </w:t>
      </w:r>
      <w:r w:rsidR="00661519" w:rsidRPr="0071516D">
        <w:rPr>
          <w:rFonts w:ascii="Times New Roman" w:hAnsi="Times New Roman" w:cs="Times New Roman"/>
          <w:sz w:val="24"/>
          <w:szCs w:val="24"/>
        </w:rPr>
        <w:t xml:space="preserve">• </w:t>
      </w:r>
      <w:r w:rsidRPr="0071516D">
        <w:rPr>
          <w:rFonts w:ascii="Times New Roman" w:hAnsi="Times New Roman" w:cs="Times New Roman"/>
          <w:sz w:val="24"/>
          <w:szCs w:val="24"/>
        </w:rPr>
        <w:t xml:space="preserve">W przypadku nasilenia choroby u dziecka podczas pobytu w szkole Dyrektor lub nauczyciel niezwłocznie informuje o zaistniałej sytuacji rodziców lub prawnych opiekunów. </w:t>
      </w:r>
    </w:p>
    <w:p w:rsidR="00661519" w:rsidRPr="0071516D" w:rsidRDefault="00661519" w:rsidP="00661519">
      <w:pPr>
        <w:pStyle w:val="Akapitzlist"/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71516D" w:rsidRDefault="0071516D" w:rsidP="00661519">
      <w:pPr>
        <w:pStyle w:val="Akapitzlist"/>
        <w:numPr>
          <w:ilvl w:val="0"/>
          <w:numId w:val="2"/>
        </w:numPr>
        <w:spacing w:line="276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661519">
        <w:rPr>
          <w:rFonts w:ascii="Times New Roman" w:hAnsi="Times New Roman" w:cs="Times New Roman"/>
          <w:b/>
          <w:sz w:val="24"/>
          <w:szCs w:val="24"/>
        </w:rPr>
        <w:t xml:space="preserve">Obowiązki Dyrektora: </w:t>
      </w:r>
    </w:p>
    <w:p w:rsidR="00661519" w:rsidRPr="00661519" w:rsidRDefault="00661519" w:rsidP="00661519">
      <w:pPr>
        <w:pStyle w:val="Akapitzlist"/>
        <w:spacing w:line="276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71516D" w:rsidRDefault="0071516D" w:rsidP="00661519">
      <w:pPr>
        <w:pStyle w:val="Akapitzlist"/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71516D">
        <w:rPr>
          <w:rFonts w:ascii="Times New Roman" w:hAnsi="Times New Roman" w:cs="Times New Roman"/>
          <w:sz w:val="24"/>
          <w:szCs w:val="24"/>
        </w:rPr>
        <w:t>Jeśli wśród uczniów jest dziecko przewlekle chore, Dyrektor szkoły zobowiązany jest przygotować kadrę pedagogiczną i innych pracowników do pracy z dzieckiem oraz stałego udzielania pomocy i wsparcia tak, aby zapewnić mu optymalne warunki pobytu.</w:t>
      </w:r>
    </w:p>
    <w:p w:rsidR="00661519" w:rsidRPr="0071516D" w:rsidRDefault="00661519" w:rsidP="00661519">
      <w:pPr>
        <w:pStyle w:val="Akapitzlist"/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661519" w:rsidRDefault="0071516D" w:rsidP="00661519">
      <w:pPr>
        <w:pStyle w:val="Akapitzlist"/>
        <w:numPr>
          <w:ilvl w:val="0"/>
          <w:numId w:val="2"/>
        </w:numPr>
        <w:spacing w:line="276" w:lineRule="auto"/>
        <w:ind w:left="0" w:hanging="11"/>
        <w:rPr>
          <w:rFonts w:ascii="Times New Roman" w:hAnsi="Times New Roman" w:cs="Times New Roman"/>
          <w:b/>
          <w:sz w:val="24"/>
          <w:szCs w:val="24"/>
        </w:rPr>
      </w:pPr>
      <w:r w:rsidRPr="0071516D">
        <w:rPr>
          <w:rFonts w:ascii="Times New Roman" w:hAnsi="Times New Roman" w:cs="Times New Roman"/>
          <w:sz w:val="24"/>
          <w:szCs w:val="24"/>
        </w:rPr>
        <w:t xml:space="preserve"> </w:t>
      </w:r>
      <w:r w:rsidRPr="00661519">
        <w:rPr>
          <w:rFonts w:ascii="Times New Roman" w:hAnsi="Times New Roman" w:cs="Times New Roman"/>
          <w:b/>
          <w:sz w:val="24"/>
          <w:szCs w:val="24"/>
        </w:rPr>
        <w:t xml:space="preserve">Stany nagłe - natychmiastowa interwencja lekarska </w:t>
      </w:r>
    </w:p>
    <w:p w:rsidR="00661519" w:rsidRPr="00661519" w:rsidRDefault="00661519" w:rsidP="00661519">
      <w:pPr>
        <w:pStyle w:val="Akapitzlist"/>
        <w:spacing w:line="276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AA110F" w:rsidRPr="0071516D" w:rsidRDefault="0071516D" w:rsidP="00661519">
      <w:pPr>
        <w:pStyle w:val="Akapitzlist"/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71516D">
        <w:rPr>
          <w:rFonts w:ascii="Times New Roman" w:hAnsi="Times New Roman" w:cs="Times New Roman"/>
          <w:sz w:val="24"/>
          <w:szCs w:val="24"/>
        </w:rPr>
        <w:t>W przypadku, gdy stan zdrowia dziecka wymaga natychmiastowej interwencji lekarskiej nauczyciel, Dyrektor szkoły, pielęgniarka, wychowawca lub nauczyciel zobowiązani są do podjęcia działań pomocy przedmedycznej w zakresie posiadanych umiejętności oraz wezwania karetki pogotowia ratunkowego. Jednocześnie, obowiązkiem tych osób jest zawiadomienie rodziców/opiekunów prawnych dziecka.</w:t>
      </w:r>
      <w:bookmarkStart w:id="0" w:name="_GoBack"/>
      <w:bookmarkEnd w:id="0"/>
    </w:p>
    <w:sectPr w:rsidR="00AA110F" w:rsidRPr="0071516D" w:rsidSect="0071516D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9F545E"/>
    <w:multiLevelType w:val="hybridMultilevel"/>
    <w:tmpl w:val="2EA83F92"/>
    <w:lvl w:ilvl="0" w:tplc="E638B550">
      <w:start w:val="1"/>
      <w:numFmt w:val="lowerLetter"/>
      <w:lvlText w:val="%1)"/>
      <w:lvlJc w:val="left"/>
      <w:pPr>
        <w:ind w:left="5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82" w:hanging="360"/>
      </w:pPr>
    </w:lvl>
    <w:lvl w:ilvl="2" w:tplc="0415001B" w:tentative="1">
      <w:start w:val="1"/>
      <w:numFmt w:val="lowerRoman"/>
      <w:lvlText w:val="%3."/>
      <w:lvlJc w:val="right"/>
      <w:pPr>
        <w:ind w:left="2002" w:hanging="180"/>
      </w:pPr>
    </w:lvl>
    <w:lvl w:ilvl="3" w:tplc="0415000F" w:tentative="1">
      <w:start w:val="1"/>
      <w:numFmt w:val="decimal"/>
      <w:lvlText w:val="%4."/>
      <w:lvlJc w:val="left"/>
      <w:pPr>
        <w:ind w:left="2722" w:hanging="360"/>
      </w:pPr>
    </w:lvl>
    <w:lvl w:ilvl="4" w:tplc="04150019" w:tentative="1">
      <w:start w:val="1"/>
      <w:numFmt w:val="lowerLetter"/>
      <w:lvlText w:val="%5."/>
      <w:lvlJc w:val="left"/>
      <w:pPr>
        <w:ind w:left="3442" w:hanging="360"/>
      </w:pPr>
    </w:lvl>
    <w:lvl w:ilvl="5" w:tplc="0415001B" w:tentative="1">
      <w:start w:val="1"/>
      <w:numFmt w:val="lowerRoman"/>
      <w:lvlText w:val="%6."/>
      <w:lvlJc w:val="right"/>
      <w:pPr>
        <w:ind w:left="4162" w:hanging="180"/>
      </w:pPr>
    </w:lvl>
    <w:lvl w:ilvl="6" w:tplc="0415000F" w:tentative="1">
      <w:start w:val="1"/>
      <w:numFmt w:val="decimal"/>
      <w:lvlText w:val="%7."/>
      <w:lvlJc w:val="left"/>
      <w:pPr>
        <w:ind w:left="4882" w:hanging="360"/>
      </w:pPr>
    </w:lvl>
    <w:lvl w:ilvl="7" w:tplc="04150019" w:tentative="1">
      <w:start w:val="1"/>
      <w:numFmt w:val="lowerLetter"/>
      <w:lvlText w:val="%8."/>
      <w:lvlJc w:val="left"/>
      <w:pPr>
        <w:ind w:left="5602" w:hanging="360"/>
      </w:pPr>
    </w:lvl>
    <w:lvl w:ilvl="8" w:tplc="0415001B" w:tentative="1">
      <w:start w:val="1"/>
      <w:numFmt w:val="lowerRoman"/>
      <w:lvlText w:val="%9."/>
      <w:lvlJc w:val="right"/>
      <w:pPr>
        <w:ind w:left="6322" w:hanging="180"/>
      </w:pPr>
    </w:lvl>
  </w:abstractNum>
  <w:abstractNum w:abstractNumId="1" w15:restartNumberingAfterBreak="0">
    <w:nsid w:val="33464F6E"/>
    <w:multiLevelType w:val="hybridMultilevel"/>
    <w:tmpl w:val="F11C6C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FB5A5F"/>
    <w:multiLevelType w:val="hybridMultilevel"/>
    <w:tmpl w:val="215E5732"/>
    <w:lvl w:ilvl="0" w:tplc="88FA3E30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10F"/>
    <w:rsid w:val="00661519"/>
    <w:rsid w:val="0071516D"/>
    <w:rsid w:val="00AA110F"/>
    <w:rsid w:val="00F92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27B1F"/>
  <w15:chartTrackingRefBased/>
  <w15:docId w15:val="{AA102480-594A-4C15-806E-049538611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A11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488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2023-05-02T07:26:00Z</dcterms:created>
  <dcterms:modified xsi:type="dcterms:W3CDTF">2023-05-02T08:52:00Z</dcterms:modified>
</cp:coreProperties>
</file>